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EE53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EE53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93430D" w:rsidRPr="0093430D" w:rsidRDefault="00E13375" w:rsidP="00EE7FA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4A0" w:rsidRDefault="00F91B63" w:rsidP="0093430D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B63">
              <w:rPr>
                <w:rFonts w:ascii="Times New Roman" w:hAnsi="Times New Roman"/>
                <w:b/>
                <w:i/>
                <w:sz w:val="24"/>
                <w:szCs w:val="24"/>
              </w:rPr>
              <w:t>Беседа с Президентом Турции Реджепом Тайипом Эрдоганом</w:t>
            </w:r>
          </w:p>
          <w:p w:rsidR="004A19C3" w:rsidRPr="004A19C3" w:rsidRDefault="00F91B63" w:rsidP="004A19C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sz w:val="24"/>
                <w:szCs w:val="24"/>
              </w:rPr>
              <w:t>Владимир Путин подчеркнул, что с российской стороны ведется активная работа для стабилизации отношений двух стран</w:t>
            </w:r>
            <w:r w:rsidR="00587960" w:rsidRPr="005879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http://www.kremlin.ru/events/president/news/54021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35395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CC3F72" w:rsidRDefault="00CC3F72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B63">
              <w:rPr>
                <w:rFonts w:ascii="Times New Roman" w:hAnsi="Times New Roman"/>
                <w:b/>
                <w:i/>
                <w:sz w:val="24"/>
                <w:szCs w:val="24"/>
              </w:rPr>
              <w:t>Россия сняла запрет на поставки ряда продуктов из Турции</w:t>
            </w:r>
          </w:p>
          <w:p w:rsidR="007A3DB5" w:rsidRPr="00587960" w:rsidRDefault="00CC3F72" w:rsidP="00CC3F72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B63">
              <w:rPr>
                <w:rFonts w:ascii="Times New Roman" w:hAnsi="Times New Roman"/>
                <w:sz w:val="24"/>
                <w:szCs w:val="24"/>
              </w:rPr>
              <w:t>Цветная капуста из Турции - как свежая, так и в охлажденном виде - вернется на российские прилавки.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63">
              <w:rPr>
                <w:rFonts w:ascii="Times New Roman" w:hAnsi="Times New Roman"/>
                <w:sz w:val="24"/>
                <w:szCs w:val="24"/>
              </w:rPr>
              <w:t>Вместе с ней вернутся репчатый лук, лук-шалот, брокколи, гвоздики и некоторые другие товары. Соответствующее постановление правительства подписано премьер-министром и размещено на сайте кабмина.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https://rg.ru/2017/03/10/rossiia-sniala-zapret-na-postavki-riada-produktov-iz-turcii.html</w:t>
              </w:r>
            </w:hyperlink>
            <w:r w:rsidR="0058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465" w:rsidRPr="00307465" w:rsidRDefault="00E13375" w:rsidP="00E65EFB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F72" w:rsidRPr="00CC3F72" w:rsidRDefault="00CC3F72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3F72">
              <w:rPr>
                <w:rFonts w:ascii="Times New Roman" w:hAnsi="Times New Roman"/>
                <w:b/>
                <w:i/>
                <w:sz w:val="24"/>
                <w:szCs w:val="24"/>
              </w:rPr>
              <w:t>Штрафы за парковку на газонах отдали на откуп правительству</w:t>
            </w:r>
          </w:p>
          <w:p w:rsidR="00DA7969" w:rsidRPr="00DA7969" w:rsidRDefault="00DA7969" w:rsidP="00DA7969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69">
              <w:rPr>
                <w:rFonts w:ascii="Times New Roman" w:hAnsi="Times New Roman"/>
                <w:sz w:val="24"/>
                <w:szCs w:val="24"/>
              </w:rPr>
              <w:t xml:space="preserve">Проблему с парковкой на газонах, возможно, будут решать с привлечением правительства. Совет Госдумы принял решение обратиться к премьер-министру Дмитрию Медведеву с соответствующей просьбой, рассказали два источника «Известий» в нижней палате. В ГД на рассмотрении находится законопроект, предусматривающий для автомобилистов штрафы от 1 до 5 тыс. рублей за парковку на газоне. Депутаты намерены уточнить, кто должен выявлять нарушения и составлять протоколы — инспекторы ГИБДД или участковые, а также дать определение понятию «газон». </w:t>
            </w:r>
          </w:p>
          <w:p w:rsidR="00CC3F72" w:rsidRPr="00CC3F72" w:rsidRDefault="008F295D" w:rsidP="00DA7969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A7969"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http://izvestia.ru/news/669760</w:t>
              </w:r>
            </w:hyperlink>
            <w:r w:rsidR="00D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F72" w:rsidRDefault="00DA7969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969">
              <w:rPr>
                <w:rFonts w:ascii="Times New Roman" w:hAnsi="Times New Roman"/>
                <w:b/>
                <w:i/>
                <w:sz w:val="24"/>
                <w:szCs w:val="24"/>
              </w:rPr>
              <w:t>В Госдуму вносится законопроект, упрощающий снос столичных пятиэтажек</w:t>
            </w:r>
          </w:p>
          <w:p w:rsidR="00F91B63" w:rsidRPr="00F91B63" w:rsidRDefault="00DA7969" w:rsidP="00F91B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69">
              <w:rPr>
                <w:rFonts w:ascii="Times New Roman" w:hAnsi="Times New Roman"/>
                <w:sz w:val="24"/>
                <w:szCs w:val="24"/>
              </w:rPr>
              <w:t>Он позволяет, в частности, использовать для нее средства, собранные фондом капитального ремонта. В четверг мэр Москвы Сергей Собянин заявил, что Москва пустит на постройку нового жилья взносы, собранные с жильцов сносимых пятиэтажек,— речь может идти о 6 млрд руб. В мэрии еще раз пообещали выделить всем переселенцам квартиры с таким же количеством комнат и жилплощадью «метр в метр» — на улучшение условий жилья смогут рассчитывать лишь очередники.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http://www.kommersant.ru/doc/3237535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ABE" w:rsidRDefault="00BA2E27" w:rsidP="00EE7FA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2E27">
              <w:rPr>
                <w:rFonts w:ascii="Times New Roman" w:hAnsi="Times New Roman"/>
                <w:b/>
                <w:i/>
                <w:sz w:val="24"/>
                <w:szCs w:val="24"/>
              </w:rPr>
              <w:t>"Справедливая Россия" предлагает КПРФ и ЛДПР выдвинуть единых кандидатов в губернаторы в 14 регионах</w:t>
            </w:r>
          </w:p>
          <w:p w:rsidR="00BE4EC4" w:rsidRPr="00663E44" w:rsidRDefault="00BA2E27" w:rsidP="00AC402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E27">
              <w:rPr>
                <w:rFonts w:ascii="Times New Roman" w:hAnsi="Times New Roman"/>
                <w:sz w:val="24"/>
                <w:szCs w:val="24"/>
              </w:rPr>
              <w:t>«Справедливая Россия» официально обратилась к КПРФ и ЛДПР с предложением выдвинуть единых кандидатов в губернаторы в 14 регионах, в которых выборы состоятся в сентябре этого года. Это заявление было принято на заседании президиума Центрального совета партии. Эсэры отмечают, что готовы рассмотреть различные варианты совместного участия в выборах. В заявлении говорится, что это существенно упростит прохождение муниципального фильтра для регистрации кандидатов.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http://www.ng.ru/politics/2017-03-10/2_6945_consignment.html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EE53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E53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.03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3653B0" w:rsidRPr="003653B0" w:rsidRDefault="003653B0" w:rsidP="003653B0">
            <w:pPr>
              <w:pStyle w:val="aa"/>
              <w:numPr>
                <w:ilvl w:val="0"/>
                <w:numId w:val="3"/>
              </w:numPr>
              <w:spacing w:after="0"/>
              <w:ind w:left="142" w:right="57" w:hanging="1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Конгресс антропологов и этнологов России пройдет в Ижевске </w:t>
            </w:r>
          </w:p>
          <w:p w:rsidR="00EE5337" w:rsidRPr="003653B0" w:rsidRDefault="003653B0" w:rsidP="003653B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B0">
              <w:rPr>
                <w:rFonts w:ascii="Times New Roman" w:hAnsi="Times New Roman"/>
                <w:sz w:val="24"/>
                <w:szCs w:val="24"/>
              </w:rPr>
              <w:t>XII Конгресс антропологов и этнологов России пройдет в Ижевске с 3 по 6 июля. Уже состоялось заседание оргкомитета, сообщил замдиректора Института этнологии и антропологии Владимир Зорин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53B0">
              <w:rPr>
                <w:rFonts w:ascii="Times New Roman" w:hAnsi="Times New Roman"/>
                <w:sz w:val="24"/>
                <w:szCs w:val="24"/>
              </w:rPr>
              <w:t>В рамках Конгресса пройдет восемь научных симпозиумов, будет работать более 50 секций. В мероприятии примут участие 156 иностранных ученых.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http://nazaccent.ru/content/23401-kongress-antropologov-i-etnologov-rossii-projdet.html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3653B0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b/>
                <w:i/>
                <w:sz w:val="24"/>
                <w:szCs w:val="24"/>
              </w:rPr>
              <w:t>Для праймериз «Единой России» готовят социальную сеть</w:t>
            </w:r>
          </w:p>
          <w:p w:rsidR="003653B0" w:rsidRDefault="003653B0" w:rsidP="003653B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B0">
              <w:rPr>
                <w:rFonts w:ascii="Times New Roman" w:hAnsi="Times New Roman"/>
                <w:sz w:val="24"/>
                <w:szCs w:val="24"/>
              </w:rPr>
              <w:t>13 марта будет открыта регистрация аккаунтов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3B0" w:rsidRDefault="003653B0" w:rsidP="003653B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B0">
              <w:rPr>
                <w:rFonts w:ascii="Times New Roman" w:hAnsi="Times New Roman"/>
                <w:sz w:val="24"/>
                <w:szCs w:val="24"/>
              </w:rPr>
              <w:t>Несмотря на региональный уровень предстоящих в сентябре выборов, единороссы ожидают серьезную конкуренцию уже на этапе агитационной кампании предварительного голосования. По их словам, в ряде регионов уже наметились группы интересов, которые намерены побороться за победу.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3B0">
              <w:rPr>
                <w:rFonts w:ascii="Times New Roman" w:hAnsi="Times New Roman"/>
                <w:sz w:val="24"/>
                <w:szCs w:val="24"/>
              </w:rPr>
              <w:t>— Мы пониманием, что нешуточная борьба за право получить депутатский мандат пройдет в Краснодарском крае, в Пензе и Удмуртии, — отметил Виктор Селиверстов.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http://izvestia.ru/news/669725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3B0" w:rsidRPr="003653B0" w:rsidRDefault="003653B0" w:rsidP="003653B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3B0" w:rsidRPr="003653B0" w:rsidRDefault="003653B0" w:rsidP="003653B0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b/>
                <w:i/>
                <w:sz w:val="24"/>
                <w:szCs w:val="24"/>
              </w:rPr>
              <w:t>Рыбой, мясом и молоком без лицензии торговали на трассе в Удмуртии</w:t>
            </w:r>
          </w:p>
          <w:p w:rsidR="003653B0" w:rsidRPr="00876C5E" w:rsidRDefault="008F295D" w:rsidP="003653B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3653B0"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http://evo-rus.com/avto/exluzive/ryboj-myasom-i-molokom-bez-litsenzii-torgovali-na-trasse-v-udmurtii.html</w:t>
              </w:r>
            </w:hyperlink>
            <w:r w:rsidR="00365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3653B0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b/>
                <w:i/>
                <w:sz w:val="24"/>
                <w:szCs w:val="24"/>
              </w:rPr>
              <w:t>В Москве подозреваемые в мошенничестве разбросали деньги на улице</w:t>
            </w:r>
          </w:p>
          <w:p w:rsidR="003653B0" w:rsidRPr="003653B0" w:rsidRDefault="003653B0" w:rsidP="003653B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B0">
              <w:rPr>
                <w:rFonts w:ascii="Times New Roman" w:hAnsi="Times New Roman"/>
                <w:sz w:val="24"/>
                <w:szCs w:val="24"/>
              </w:rPr>
              <w:t>Задержанными оказались четверо уроженцев Удмуртии в возрасте от 23 до 28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https://rg.ru/2017/03/10/reg-cfo/podozrevaemye-v-moshennichestve-razbrosali-dengi-na-ulice.html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3653B0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b/>
                <w:i/>
                <w:sz w:val="24"/>
                <w:szCs w:val="24"/>
              </w:rPr>
              <w:t>Назад, в дикость: в Удмуртии разрешили парковку на детских площадках</w:t>
            </w:r>
          </w:p>
          <w:p w:rsidR="003653B0" w:rsidRPr="003653B0" w:rsidRDefault="003653B0" w:rsidP="003653B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B0">
              <w:rPr>
                <w:rFonts w:ascii="Times New Roman" w:hAnsi="Times New Roman"/>
                <w:sz w:val="24"/>
                <w:szCs w:val="24"/>
              </w:rPr>
              <w:t>Верховный суд РФ отменил норму закона в Удмуртии, запрещающую парковку на газонах, детских и спортивных площадках. Ранее за данное нарушение в республике взымался штраф в размере тысячи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http://newizv.ru/news/society/10-03-2017/v-udmurtii-razreshili-parkovku-na-detskih-ploschadkah-i-gazonah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3B0" w:rsidRDefault="003653B0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спасатели будут взрывать реки в шести районах</w:t>
            </w:r>
          </w:p>
          <w:p w:rsidR="003653B0" w:rsidRDefault="003653B0" w:rsidP="003653B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sz w:val="24"/>
                <w:szCs w:val="24"/>
              </w:rPr>
              <w:t>Удмуртские спасатели готовятся к началу мероприятий, связанных со взрывами на водоемах. Таким образом специальные службы будут бороться со сложными ледяными покровами, сковавшими реки.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https://ekovolga.com/vodnye-resursy/4768-v-udmurtii-spasateli-budut-vzryvat-reki-v-shesti-rajonakh.html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575" w:rsidRDefault="00CA58EB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EB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откроют мемориальную доску, посвящённую принятию первой Конституции Удмуртии</w:t>
            </w:r>
          </w:p>
          <w:p w:rsidR="001F792F" w:rsidRPr="008B52AB" w:rsidRDefault="00CA58EB" w:rsidP="00AC402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EB">
              <w:rPr>
                <w:rFonts w:ascii="Times New Roman" w:hAnsi="Times New Roman"/>
                <w:sz w:val="24"/>
                <w:szCs w:val="24"/>
              </w:rPr>
              <w:t>Торжественное открытие состоится 14 марта у северного фасада здания Государственного русского драматического театра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http://glasnarod.ru/rossiya/udmurtskaya-respublika/70676-v-izhevske-otkroyut-memorialnuyu-dosku-posvyashhyonnuyu-prinyatiyu-pervoj-konstituczii-udmurtii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EE53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EE53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03.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D43D3D" w:rsidRPr="00D43D3D" w:rsidRDefault="007F0F50" w:rsidP="00AE2AB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D4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8F44DC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4DC">
              <w:rPr>
                <w:rFonts w:ascii="Times New Roman" w:hAnsi="Times New Roman"/>
                <w:b/>
                <w:i/>
                <w:sz w:val="24"/>
                <w:szCs w:val="24"/>
              </w:rPr>
              <w:t>Власти Глазова просят перенести строительство полигона ТБО из-за возможного вреда для окружающей среды</w:t>
            </w:r>
          </w:p>
          <w:p w:rsidR="008F44DC" w:rsidRPr="008F44DC" w:rsidRDefault="008F44DC" w:rsidP="008F44D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DC">
              <w:rPr>
                <w:rFonts w:ascii="Times New Roman" w:hAnsi="Times New Roman"/>
                <w:sz w:val="24"/>
                <w:szCs w:val="24"/>
              </w:rPr>
              <w:t>Власти Глазова и Глазовского района и выступают против строительства полигона ТБО около деревни Карасево, где находится подземное Сянинское водохранилище. Как сообщается на официальном сайте города, глазовский Водоканал с одобрения городских властей за свой счет заказал экспертизу защитной зоны вокруг источника.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http://www.udm-info.ru/news/politics/10-03-2017/itvodohran.html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CA58EB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EB">
              <w:rPr>
                <w:rFonts w:ascii="Times New Roman" w:hAnsi="Times New Roman"/>
                <w:b/>
                <w:i/>
                <w:sz w:val="24"/>
                <w:szCs w:val="24"/>
              </w:rPr>
              <w:t>Мемориальную доску в честь принятия первой конституции Удмуртии откроют в Ижевске</w:t>
            </w:r>
          </w:p>
          <w:p w:rsidR="00CA58EB" w:rsidRPr="00CA58EB" w:rsidRDefault="00CA58EB" w:rsidP="00CA58E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8EB">
              <w:rPr>
                <w:rFonts w:ascii="Times New Roman" w:hAnsi="Times New Roman"/>
                <w:sz w:val="24"/>
                <w:szCs w:val="24"/>
              </w:rPr>
              <w:t>Мемориальную доску в честь принятия первой конституции Удмуртии откроют в Ижевске 14 марта. Об этом сообщает пресс-служба Госсовета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8EB">
              <w:rPr>
                <w:rFonts w:ascii="Times New Roman" w:hAnsi="Times New Roman"/>
                <w:sz w:val="24"/>
                <w:szCs w:val="24"/>
              </w:rPr>
              <w:t>Появится она на северном фасаде здания Государственного русского драматического театра. Выбор места и даты неслучаен — приняли документ 14 марта 1937 года в клубе имени Октябрьской революции, который располагался на месте нынешнего Драмтеатра.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http://udmurt.media/news/obshchestvo/16942/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CA58EB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58EB">
              <w:rPr>
                <w:rFonts w:ascii="Times New Roman" w:hAnsi="Times New Roman"/>
                <w:b/>
                <w:i/>
                <w:sz w:val="24"/>
                <w:szCs w:val="24"/>
              </w:rPr>
              <w:t>10 кандидатов от «Единой России» зарегистрированы на праймериз</w:t>
            </w:r>
          </w:p>
          <w:p w:rsidR="003C29B6" w:rsidRPr="003C29B6" w:rsidRDefault="003C29B6" w:rsidP="003C29B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B6">
              <w:rPr>
                <w:rFonts w:ascii="Times New Roman" w:hAnsi="Times New Roman"/>
                <w:sz w:val="24"/>
                <w:szCs w:val="24"/>
              </w:rPr>
              <w:t>Отмечается, что претенденты на включение в партийные списки получили право вести агитационную работу, в том числе проводить встречи с избирателями.</w:t>
            </w:r>
          </w:p>
          <w:p w:rsidR="00CA58EB" w:rsidRPr="00CA58EB" w:rsidRDefault="003C29B6" w:rsidP="003C29B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9B6">
              <w:rPr>
                <w:rFonts w:ascii="Times New Roman" w:hAnsi="Times New Roman"/>
                <w:sz w:val="24"/>
                <w:szCs w:val="24"/>
              </w:rPr>
              <w:t>«Предварительное голосование состоится 28 мая. За месяц до предварительного голосования прием заявок заканчивается, значит, до 28 апреля включительно мы будем принимать предложения от наших жителей участвовать в качестве кандидатов в предварительном голосовании», — сообщил председатель регионального оргкомитета, секретарь Удмуртского регионального отделения партии Владимир Невоструев.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9B6">
              <w:rPr>
                <w:rFonts w:ascii="Times New Roman" w:hAnsi="Times New Roman"/>
                <w:sz w:val="24"/>
                <w:szCs w:val="24"/>
              </w:rPr>
              <w:t>Он добавил, что по предварительным прогнозам, конкурс в этом году может составить 5–10 человек на место.</w:t>
            </w:r>
            <w:r w:rsidR="00EA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EA2904"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http://d-kvadrat.ru/dk/promo/23860.html</w:t>
              </w:r>
            </w:hyperlink>
            <w:r w:rsidR="00EA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EA2904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904">
              <w:rPr>
                <w:rFonts w:ascii="Times New Roman" w:hAnsi="Times New Roman"/>
                <w:b/>
                <w:i/>
                <w:sz w:val="24"/>
                <w:szCs w:val="24"/>
              </w:rPr>
              <w:t>13 водоотводных канав очистили от мусора и снега на центральных улицах Ижевска</w:t>
            </w:r>
          </w:p>
          <w:p w:rsidR="00B8078C" w:rsidRDefault="00B8078C" w:rsidP="00EA290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78C">
              <w:rPr>
                <w:rFonts w:ascii="Times New Roman" w:hAnsi="Times New Roman"/>
                <w:sz w:val="24"/>
                <w:szCs w:val="24"/>
              </w:rPr>
              <w:t>Водоотводные канавы начали очищать от мусора и снега в Первомайском районе Ижевска, чтобы не допустить затопления улиц. Так, работы прошли на улице Коммунаров и на перекрестке улиц Партизанская и Магистральная, сообщается на официальном сайте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Pr="00EA2904" w:rsidRDefault="008F295D" w:rsidP="00EA2904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97619"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http://www.izh.kp.ru/online/news/2678890/</w:t>
              </w:r>
            </w:hyperlink>
            <w:r w:rsidR="00C97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B8078C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078C">
              <w:rPr>
                <w:rFonts w:ascii="Times New Roman" w:hAnsi="Times New Roman"/>
                <w:b/>
                <w:i/>
                <w:sz w:val="24"/>
                <w:szCs w:val="24"/>
              </w:rPr>
              <w:t>Арбитраж Уральского округа подтвердил сговор между компаниями Ижевска при закупках в медучреждения</w:t>
            </w:r>
          </w:p>
          <w:p w:rsidR="00B8078C" w:rsidRPr="00B8078C" w:rsidRDefault="00B8078C" w:rsidP="00B8078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78C">
              <w:rPr>
                <w:rFonts w:ascii="Times New Roman" w:hAnsi="Times New Roman"/>
                <w:sz w:val="24"/>
                <w:szCs w:val="24"/>
              </w:rPr>
              <w:t xml:space="preserve">Федеральный арбитражный суд Уральского округа подтвердил наличие картельного сговора между ООО «Айболит», ООО «Практика», ООО «Союз» и ООО «Ангро» при участии в 280 аукционах на поставку товаров для медучреждений Удмуртии. Об это сообщает пресс-служба регионального </w:t>
            </w:r>
            <w:r w:rsidRPr="00B8078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ФАС. Все четыре организации заплатят крупные штрафы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078C" w:rsidRPr="00B8078C" w:rsidRDefault="008F295D" w:rsidP="00B8078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8078C"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http://susanin.udm.ru/news/2017/03/10/468554</w:t>
              </w:r>
            </w:hyperlink>
            <w:r w:rsidR="00B8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337" w:rsidRDefault="007207FB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7FB">
              <w:rPr>
                <w:rFonts w:ascii="Times New Roman" w:hAnsi="Times New Roman"/>
                <w:b/>
                <w:i/>
                <w:sz w:val="24"/>
                <w:szCs w:val="24"/>
              </w:rPr>
              <w:t>Ува готовится к паводку, посёлок в зоне риска</w:t>
            </w:r>
          </w:p>
          <w:p w:rsidR="007207FB" w:rsidRPr="007207FB" w:rsidRDefault="007207FB" w:rsidP="007207F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7FB">
              <w:rPr>
                <w:rFonts w:ascii="Times New Roman" w:hAnsi="Times New Roman"/>
                <w:sz w:val="24"/>
                <w:szCs w:val="24"/>
              </w:rPr>
              <w:t>Через весь населённый пункт протекает река. Во время весеннего половодья подтоплеными могут быть район лесозавода, нефтебазы и микрорайон «Радужный». Местные власти готовы ко всем сценариям, в том числе и к самому сложному: сейчас с помощью тяжёлой техники расчищают канавы, чистят трубы, чтобы вода свободно могла уйти.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http://www.myudm.ru/news/2017-03-10/uva-gotovitsya-k-pavodku-posyolok-v-zone-riska-video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7FB" w:rsidRPr="007207FB" w:rsidRDefault="007207FB" w:rsidP="007207F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7FB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открылся центр привлечения и подготовки волонтеров XIX Всемирного фестиваля молодежи и студентов</w:t>
            </w:r>
          </w:p>
          <w:p w:rsidR="007207FB" w:rsidRPr="007207FB" w:rsidRDefault="007207FB" w:rsidP="007207F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7FB">
              <w:rPr>
                <w:rFonts w:ascii="Times New Roman" w:hAnsi="Times New Roman"/>
                <w:sz w:val="24"/>
                <w:szCs w:val="24"/>
              </w:rPr>
              <w:t>Центр будет заниматься подготовкой к международному фестивалю студентов и молодежи в Сочи.</w:t>
            </w:r>
          </w:p>
          <w:p w:rsidR="00CA58EB" w:rsidRPr="007207FB" w:rsidRDefault="008F295D" w:rsidP="007207F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207FB"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http://susanin.udm.ru/news/2017/03/10/468569</w:t>
              </w:r>
            </w:hyperlink>
            <w:r w:rsidR="00720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4DC" w:rsidRPr="008F44DC" w:rsidRDefault="008F44DC" w:rsidP="008F44D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Инспекторы обнаружили в Можге зараженный амброзией (сорняк) шрот в количестве 140 тонн </w:t>
            </w:r>
            <w:hyperlink r:id="rId27" w:history="1">
              <w:r w:rsidRPr="008F44D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https://mozlife.ru/stati/o-mozhge/inspektory-obnaruzhili-v-mozhge-zarazhen.html</w:t>
              </w:r>
            </w:hyperlink>
            <w:r w:rsidRPr="008F4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8EB" w:rsidRDefault="00DB2160" w:rsidP="008F44D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160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вернули двухстороннее движение по ул. Красноармейская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месяц</w:t>
            </w:r>
          </w:p>
          <w:p w:rsidR="00DB2160" w:rsidRPr="00DB2160" w:rsidRDefault="00DB2160" w:rsidP="00DB216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60">
              <w:rPr>
                <w:rFonts w:ascii="Times New Roman" w:hAnsi="Times New Roman"/>
                <w:sz w:val="24"/>
                <w:szCs w:val="24"/>
              </w:rPr>
              <w:t>Как говорится в документе, опубликованном на официальном сайте города, это решение связано с проведением дорожных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http://www.udm-info.ru/news/politics/10-03-2017/ikrasnarm.html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160" w:rsidRPr="00DB2160" w:rsidRDefault="00DB2160" w:rsidP="00DB216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Правительство УР утвердило список дорог, которые отремонтируют по программе «Ижевская агломерация» в 2017 г. </w:t>
            </w:r>
            <w:hyperlink r:id="rId29" w:history="1">
              <w:r w:rsidRPr="00DB216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http://udm-info.ru/news/politics/10-03-2017/tremdor.html</w:t>
              </w:r>
            </w:hyperlink>
            <w:r w:rsidRPr="00DB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3B0" w:rsidRDefault="003653B0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b/>
                <w:i/>
                <w:sz w:val="24"/>
                <w:szCs w:val="24"/>
              </w:rPr>
              <w:t>Одни из самых низких в Приволжье цен на авиакеросин зафиксировали в Ижевске</w:t>
            </w:r>
          </w:p>
          <w:p w:rsidR="003653B0" w:rsidRPr="003653B0" w:rsidRDefault="003653B0" w:rsidP="003653B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B0">
              <w:rPr>
                <w:rFonts w:ascii="Times New Roman" w:hAnsi="Times New Roman"/>
                <w:sz w:val="24"/>
                <w:szCs w:val="24"/>
              </w:rPr>
              <w:t>Стоимость авиационного керосина в аэропорту Ижевска у одного из двух поставщиков в январе—феврале 2017 года являлась одной из самых низких в Приволжском федеральном округе (ПФО). Цены на авиаГСМ опубликованы на официальном сайте Росавиации.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http://udmurt.media/news/biznes/16943/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248" w:rsidRDefault="00DB2160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1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убраны снежные завалы перед школами Ижевска, виновные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DB21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оштрафованы</w:t>
            </w:r>
          </w:p>
          <w:p w:rsidR="00DB2160" w:rsidRDefault="00DB2160" w:rsidP="00DB216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60">
              <w:rPr>
                <w:rFonts w:ascii="Times New Roman" w:hAnsi="Times New Roman"/>
                <w:sz w:val="24"/>
                <w:szCs w:val="24"/>
              </w:rPr>
              <w:t>Прокуратурой и ГИБДД Управления МВД России по г. Ижевску была проведена проверка содержания дорог, обеспечения безопасности дорожного движения на территории Устиновского района города Ижевска.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B39" w:rsidRPr="00847B39" w:rsidRDefault="008F295D" w:rsidP="00847B3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B2160"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http://udmtv.ru/news/ne_ubrany_snezhnye_zavaly_pered_shkolami_izhevska_vinovnye_oshtrafovany/</w:t>
              </w:r>
            </w:hyperlink>
            <w:r w:rsidR="00DB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3B0" w:rsidRDefault="003653B0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3B0">
              <w:rPr>
                <w:rFonts w:ascii="Times New Roman" w:hAnsi="Times New Roman"/>
                <w:b/>
                <w:i/>
                <w:sz w:val="24"/>
                <w:szCs w:val="24"/>
              </w:rPr>
              <w:t>ОНФ намерен обратиться к главному госжилинспектору страны Чибису из-за возросших платежей за ОДН</w:t>
            </w:r>
          </w:p>
          <w:p w:rsidR="003653B0" w:rsidRPr="003653B0" w:rsidRDefault="003653B0" w:rsidP="003653B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B0">
              <w:rPr>
                <w:rFonts w:ascii="Times New Roman" w:hAnsi="Times New Roman"/>
                <w:sz w:val="24"/>
                <w:szCs w:val="24"/>
              </w:rPr>
              <w:t>Народный фронт обратится к главному государственному жилищному инспектору страны Андрею Чибису с предложением, чтобы Госжилинспекции в регионах, в том числе Удмуртии, взяли на контроль ситуацию с оплатой общедомовых нужд (ОДН). После Нового года почти во всех субъектах эти цифры сильно увеличились, передает пресс-служба ОНФ.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https://day.org.ru/news/onf-nameren-obratitsya-k-glavnomu-goszhilinspektoru-strany-chibisu-iz-za-vozrosshikh-platezhey-po-odn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581" w:rsidRDefault="00022581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81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Ижевска предупредила о мошенничестве с установкой счётчиков</w:t>
            </w:r>
          </w:p>
          <w:p w:rsidR="00022581" w:rsidRPr="00022581" w:rsidRDefault="00022581" w:rsidP="0002258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581">
              <w:rPr>
                <w:rFonts w:ascii="Times New Roman" w:hAnsi="Times New Roman"/>
                <w:sz w:val="24"/>
                <w:szCs w:val="24"/>
              </w:rPr>
              <w:t>С заявлением о мошеннических действиях обратился накануне в полицию 79-летний пенсионер, живущий на улице Фруктовой. Двое неизвестных 3 марта предложили ему поменять счётчики горячей и холодной воды. Пенсионер отказывался, но под уговорами согласился. За работу мужчины взяли 40 000 рублей, в то время как стандартная установка счётчиков обходится в 5 000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http://www.myudm.ru/news/2017-03-10/sluchai-moshennichestva-pod-predlogom-ustanovki-schyotchikov-zafiksirovany-v-izhevsk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621" w:rsidRPr="008C1621" w:rsidRDefault="00B8078C" w:rsidP="008C1621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078C">
              <w:rPr>
                <w:rFonts w:ascii="Times New Roman" w:hAnsi="Times New Roman"/>
                <w:b/>
                <w:i/>
                <w:sz w:val="24"/>
                <w:szCs w:val="24"/>
              </w:rPr>
              <w:t>Бравший взятки экс-сотрудник Управления миграции Удмуртии получил условный срок</w:t>
            </w:r>
          </w:p>
          <w:p w:rsidR="005A50CD" w:rsidRPr="009141BF" w:rsidRDefault="00B8078C" w:rsidP="008C1621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78C">
              <w:rPr>
                <w:rFonts w:ascii="Times New Roman" w:hAnsi="Times New Roman"/>
                <w:sz w:val="24"/>
                <w:szCs w:val="24"/>
              </w:rPr>
              <w:t>Октябрьский районный суд Ижевска вынес приговор в отношении 41-летнего сотрудника Управления по вопросам миграции, признанного виновным в получении взятки за общее покровительство и попустительство по службе в значительном размере.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3061F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https://day.org.ru/news/bravshiy-vzyatki-chinovnik-zanimavshiysya-voprosami-migratsii-v-udmurtii-poluchil-uslovnyy-srok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35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30" w:rsidRDefault="00671130" w:rsidP="00091645">
      <w:pPr>
        <w:spacing w:after="0" w:line="240" w:lineRule="auto"/>
      </w:pPr>
      <w:r>
        <w:separator/>
      </w:r>
    </w:p>
  </w:endnote>
  <w:endnote w:type="continuationSeparator" w:id="0">
    <w:p w:rsidR="00671130" w:rsidRDefault="00671130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30" w:rsidRDefault="00671130" w:rsidP="00091645">
      <w:pPr>
        <w:spacing w:after="0" w:line="240" w:lineRule="auto"/>
      </w:pPr>
      <w:r>
        <w:separator/>
      </w:r>
    </w:p>
  </w:footnote>
  <w:footnote w:type="continuationSeparator" w:id="0">
    <w:p w:rsidR="00671130" w:rsidRDefault="00671130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87DD1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AA1"/>
    <w:rsid w:val="00102E7E"/>
    <w:rsid w:val="00102EF3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1ED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99E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C63"/>
    <w:rsid w:val="00311C95"/>
    <w:rsid w:val="003121CB"/>
    <w:rsid w:val="00312296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881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424"/>
    <w:rsid w:val="00565752"/>
    <w:rsid w:val="005659F3"/>
    <w:rsid w:val="00565D6E"/>
    <w:rsid w:val="005660D5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0EE"/>
    <w:rsid w:val="00665946"/>
    <w:rsid w:val="00665B33"/>
    <w:rsid w:val="00666149"/>
    <w:rsid w:val="00666153"/>
    <w:rsid w:val="006662B0"/>
    <w:rsid w:val="0066640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30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818"/>
    <w:rsid w:val="00690872"/>
    <w:rsid w:val="0069099C"/>
    <w:rsid w:val="00690CEC"/>
    <w:rsid w:val="00691089"/>
    <w:rsid w:val="0069132A"/>
    <w:rsid w:val="00691580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5DFB"/>
    <w:rsid w:val="006960E5"/>
    <w:rsid w:val="006964F9"/>
    <w:rsid w:val="0069668B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C93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0C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1C6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6BD"/>
    <w:rsid w:val="0083280D"/>
    <w:rsid w:val="0083282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6C5E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6FFD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95D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BE4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76F"/>
    <w:rsid w:val="00913B1D"/>
    <w:rsid w:val="00913E7A"/>
    <w:rsid w:val="00913F9C"/>
    <w:rsid w:val="009141BF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4E91"/>
    <w:rsid w:val="00BC50B8"/>
    <w:rsid w:val="00BC50EA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1B55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A2E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797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6E1"/>
    <w:rsid w:val="00C74714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801"/>
    <w:rsid w:val="00D95E8D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C1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2B0"/>
    <w:rsid w:val="00E67325"/>
    <w:rsid w:val="00E67344"/>
    <w:rsid w:val="00E6746A"/>
    <w:rsid w:val="00E67613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E21"/>
    <w:rsid w:val="00EA7168"/>
    <w:rsid w:val="00EA74FC"/>
    <w:rsid w:val="00EA7E5C"/>
    <w:rsid w:val="00EA7FF7"/>
    <w:rsid w:val="00EB036D"/>
    <w:rsid w:val="00EB0943"/>
    <w:rsid w:val="00EB0985"/>
    <w:rsid w:val="00EB12A4"/>
    <w:rsid w:val="00EB139A"/>
    <w:rsid w:val="00EB1517"/>
    <w:rsid w:val="00EB1AE0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D3"/>
    <w:rsid w:val="00FA2D95"/>
    <w:rsid w:val="00FA3103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4021" TargetMode="External"/><Relationship Id="rId13" Type="http://schemas.openxmlformats.org/officeDocument/2006/relationships/hyperlink" Target="http://nazaccent.ru/content/23401-kongress-antropologov-i-etnologov-rossii-projdet.html" TargetMode="External"/><Relationship Id="rId18" Type="http://schemas.openxmlformats.org/officeDocument/2006/relationships/hyperlink" Target="https://ekovolga.com/vodnye-resursy/4768-v-udmurtii-spasateli-budut-vzryvat-reki-v-shesti-rajonakh.html" TargetMode="External"/><Relationship Id="rId26" Type="http://schemas.openxmlformats.org/officeDocument/2006/relationships/hyperlink" Target="http://susanin.udm.ru/news/2017/03/10/468569" TargetMode="External"/><Relationship Id="rId3" Type="http://schemas.openxmlformats.org/officeDocument/2006/relationships/styles" Target="styles.xml"/><Relationship Id="rId21" Type="http://schemas.openxmlformats.org/officeDocument/2006/relationships/hyperlink" Target="http://udmurt.media/news/obshchestvo/16942/" TargetMode="External"/><Relationship Id="rId34" Type="http://schemas.openxmlformats.org/officeDocument/2006/relationships/hyperlink" Target="https://day.org.ru/news/bravshiy-vzyatki-chinovnik-zanimavshiysya-voprosami-migratsii-v-udmurtii-poluchil-uslovnyy-sr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g.ru/politics/2017-03-10/2_6945_consignment.html" TargetMode="External"/><Relationship Id="rId17" Type="http://schemas.openxmlformats.org/officeDocument/2006/relationships/hyperlink" Target="http://newizv.ru/news/society/10-03-2017/v-udmurtii-razreshili-parkovku-na-detskih-ploschadkah-i-gazonah" TargetMode="External"/><Relationship Id="rId25" Type="http://schemas.openxmlformats.org/officeDocument/2006/relationships/hyperlink" Target="http://www.myudm.ru/news/2017-03-10/uva-gotovitsya-k-pavodku-posyolok-v-zone-riska-video" TargetMode="External"/><Relationship Id="rId33" Type="http://schemas.openxmlformats.org/officeDocument/2006/relationships/hyperlink" Target="http://www.myudm.ru/news/2017-03-10/sluchai-moshennichestva-pod-predlogom-ustanovki-schyotchikov-zafiksirovany-v-izhev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g.ru/2017/03/10/reg-cfo/podozrevaemye-v-moshennichestve-razbrosali-dengi-na-ulice.html" TargetMode="External"/><Relationship Id="rId20" Type="http://schemas.openxmlformats.org/officeDocument/2006/relationships/hyperlink" Target="http://www.udm-info.ru/news/politics/10-03-2017/itvodohran.html" TargetMode="External"/><Relationship Id="rId29" Type="http://schemas.openxmlformats.org/officeDocument/2006/relationships/hyperlink" Target="http://udm-info.ru/news/politics/10-03-2017/tremdo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mersant.ru/doc/3237535" TargetMode="External"/><Relationship Id="rId24" Type="http://schemas.openxmlformats.org/officeDocument/2006/relationships/hyperlink" Target="http://susanin.udm.ru/news/2017/03/10/468554" TargetMode="External"/><Relationship Id="rId32" Type="http://schemas.openxmlformats.org/officeDocument/2006/relationships/hyperlink" Target="https://day.org.ru/news/onf-nameren-obratitsya-k-glavnomu-goszhilinspektoru-strany-chibisu-iz-za-vozrosshikh-platezhey-po-od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vo-rus.com/avto/exluzive/ryboj-myasom-i-molokom-bez-litsenzii-torgovali-na-trasse-v-udmurtii.html" TargetMode="External"/><Relationship Id="rId23" Type="http://schemas.openxmlformats.org/officeDocument/2006/relationships/hyperlink" Target="http://www.izh.kp.ru/online/news/2678890/" TargetMode="External"/><Relationship Id="rId28" Type="http://schemas.openxmlformats.org/officeDocument/2006/relationships/hyperlink" Target="http://www.udm-info.ru/news/politics/10-03-2017/ikrasnarm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zvestia.ru/news/669760" TargetMode="External"/><Relationship Id="rId19" Type="http://schemas.openxmlformats.org/officeDocument/2006/relationships/hyperlink" Target="http://glasnarod.ru/rossiya/udmurtskaya-respublika/70676-v-izhevske-otkroyut-memorialnuyu-dosku-posvyashhyonnuyu-prinyatiyu-pervoj-konstituczii-udmurtii" TargetMode="External"/><Relationship Id="rId31" Type="http://schemas.openxmlformats.org/officeDocument/2006/relationships/hyperlink" Target="http://udmtv.ru/news/ne_ubrany_snezhnye_zavaly_pered_shkolami_izhevska_vinovnye_oshtrafov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7/03/10/rossiia-sniala-zapret-na-postavki-riada-produktov-iz-turcii.html" TargetMode="External"/><Relationship Id="rId14" Type="http://schemas.openxmlformats.org/officeDocument/2006/relationships/hyperlink" Target="http://izvestia.ru/news/669725" TargetMode="External"/><Relationship Id="rId22" Type="http://schemas.openxmlformats.org/officeDocument/2006/relationships/hyperlink" Target="http://d-kvadrat.ru/dk/promo/23860.html" TargetMode="External"/><Relationship Id="rId27" Type="http://schemas.openxmlformats.org/officeDocument/2006/relationships/hyperlink" Target="https://mozlife.ru/stati/o-mozhge/inspektory-obnaruzhili-v-mozhge-zarazhen.html" TargetMode="External"/><Relationship Id="rId30" Type="http://schemas.openxmlformats.org/officeDocument/2006/relationships/hyperlink" Target="http://udmurt.media/news/biznes/16943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8295-2D28-4C45-90B2-65618F88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14032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2017-02-22T12:06:00Z</cp:lastPrinted>
  <dcterms:created xsi:type="dcterms:W3CDTF">2017-03-17T05:11:00Z</dcterms:created>
  <dcterms:modified xsi:type="dcterms:W3CDTF">2017-03-17T05:11:00Z</dcterms:modified>
</cp:coreProperties>
</file>